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5FF" w:rsidRPr="00124962" w:rsidRDefault="005E25FF" w:rsidP="005E25FF">
      <w:pPr>
        <w:widowControl w:val="0"/>
        <w:autoSpaceDE w:val="0"/>
        <w:autoSpaceDN w:val="0"/>
        <w:adjustRightInd w:val="0"/>
        <w:spacing w:line="276" w:lineRule="auto"/>
        <w:ind w:right="-7"/>
        <w:jc w:val="right"/>
        <w:rPr>
          <w:rFonts w:ascii="Arial" w:hAnsi="Arial" w:cs="Arial"/>
        </w:rPr>
      </w:pPr>
      <w:r w:rsidRPr="00124962">
        <w:rPr>
          <w:rFonts w:ascii="Arial" w:hAnsi="Arial" w:cs="Arial"/>
        </w:rPr>
        <w:t xml:space="preserve">São Paulo, </w:t>
      </w:r>
      <w:r w:rsidR="004107E4">
        <w:rPr>
          <w:rFonts w:ascii="Arial" w:hAnsi="Arial" w:cs="Arial"/>
        </w:rPr>
        <w:t xml:space="preserve">de </w:t>
      </w:r>
      <w:r w:rsidR="00DD62D0">
        <w:rPr>
          <w:rFonts w:ascii="Arial" w:hAnsi="Arial" w:cs="Arial"/>
        </w:rPr>
        <w:t xml:space="preserve">março </w:t>
      </w:r>
      <w:r w:rsidR="004107E4">
        <w:rPr>
          <w:rFonts w:ascii="Arial" w:hAnsi="Arial" w:cs="Arial"/>
        </w:rPr>
        <w:t xml:space="preserve">de </w:t>
      </w:r>
      <w:bookmarkStart w:id="0" w:name="_GoBack"/>
      <w:bookmarkEnd w:id="0"/>
      <w:r w:rsidR="0062288D" w:rsidRPr="00124962">
        <w:rPr>
          <w:rFonts w:ascii="Arial" w:hAnsi="Arial" w:cs="Arial"/>
        </w:rPr>
        <w:t>201</w:t>
      </w:r>
      <w:r w:rsidR="004107E4">
        <w:rPr>
          <w:rFonts w:ascii="Arial" w:hAnsi="Arial" w:cs="Arial"/>
        </w:rPr>
        <w:t>7</w:t>
      </w:r>
      <w:r w:rsidR="0062288D" w:rsidRPr="00124962">
        <w:rPr>
          <w:rFonts w:ascii="Arial" w:hAnsi="Arial" w:cs="Arial"/>
        </w:rPr>
        <w:t>.</w:t>
      </w:r>
    </w:p>
    <w:p w:rsidR="005E25FF" w:rsidRPr="00124962" w:rsidRDefault="005E25FF" w:rsidP="005E25FF">
      <w:pPr>
        <w:widowControl w:val="0"/>
        <w:autoSpaceDE w:val="0"/>
        <w:autoSpaceDN w:val="0"/>
        <w:adjustRightInd w:val="0"/>
        <w:spacing w:line="276" w:lineRule="auto"/>
        <w:ind w:right="-7"/>
        <w:jc w:val="right"/>
        <w:rPr>
          <w:rFonts w:ascii="Arial" w:hAnsi="Arial" w:cs="Arial"/>
        </w:rPr>
      </w:pPr>
    </w:p>
    <w:p w:rsidR="005E25FF" w:rsidRPr="00124962" w:rsidRDefault="005E25FF" w:rsidP="00411652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</w:rPr>
      </w:pPr>
    </w:p>
    <w:p w:rsidR="00DF028B" w:rsidRPr="00124962" w:rsidRDefault="0028218D" w:rsidP="00411652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  <w:b/>
        </w:rPr>
      </w:pPr>
      <w:r w:rsidRPr="00124962">
        <w:rPr>
          <w:rFonts w:ascii="Arial" w:hAnsi="Arial" w:cs="Arial"/>
          <w:b/>
          <w:caps/>
        </w:rPr>
        <w:t>Parecer Técnico CTPLAN</w:t>
      </w:r>
      <w:r w:rsidRPr="00124962">
        <w:rPr>
          <w:rFonts w:ascii="Arial" w:hAnsi="Arial" w:cs="Arial"/>
          <w:b/>
        </w:rPr>
        <w:t xml:space="preserve"> n</w:t>
      </w:r>
      <w:r w:rsidR="008670C3" w:rsidRPr="00124962">
        <w:rPr>
          <w:rFonts w:ascii="Arial" w:hAnsi="Arial" w:cs="Arial"/>
          <w:b/>
        </w:rPr>
        <w:t>º</w:t>
      </w:r>
      <w:r w:rsidRPr="00124962">
        <w:rPr>
          <w:rFonts w:ascii="Arial" w:hAnsi="Arial" w:cs="Arial"/>
          <w:b/>
        </w:rPr>
        <w:t xml:space="preserve"> </w:t>
      </w:r>
      <w:proofErr w:type="spellStart"/>
      <w:r w:rsidR="004107E4">
        <w:rPr>
          <w:rFonts w:ascii="Arial" w:hAnsi="Arial" w:cs="Arial"/>
          <w:b/>
        </w:rPr>
        <w:t>xx</w:t>
      </w:r>
      <w:proofErr w:type="spellEnd"/>
      <w:r w:rsidR="004107E4">
        <w:rPr>
          <w:rFonts w:ascii="Arial" w:hAnsi="Arial" w:cs="Arial"/>
          <w:b/>
        </w:rPr>
        <w:t>/2017</w:t>
      </w:r>
    </w:p>
    <w:p w:rsidR="00B70903" w:rsidRPr="00124962" w:rsidRDefault="00B70903" w:rsidP="00411652">
      <w:pPr>
        <w:widowControl w:val="0"/>
        <w:autoSpaceDE w:val="0"/>
        <w:autoSpaceDN w:val="0"/>
        <w:adjustRightInd w:val="0"/>
        <w:spacing w:line="276" w:lineRule="auto"/>
        <w:ind w:right="-7"/>
        <w:rPr>
          <w:rFonts w:ascii="Arial" w:hAnsi="Arial" w:cs="Arial"/>
        </w:rPr>
      </w:pPr>
    </w:p>
    <w:p w:rsidR="005E25FF" w:rsidRPr="00124962" w:rsidRDefault="005E25FF" w:rsidP="00411652">
      <w:pPr>
        <w:widowControl w:val="0"/>
        <w:autoSpaceDE w:val="0"/>
        <w:autoSpaceDN w:val="0"/>
        <w:adjustRightInd w:val="0"/>
        <w:spacing w:line="276" w:lineRule="auto"/>
        <w:ind w:right="-7"/>
        <w:rPr>
          <w:rFonts w:ascii="Arial" w:hAnsi="Arial" w:cs="Arial"/>
        </w:rPr>
      </w:pPr>
    </w:p>
    <w:p w:rsidR="0028218D" w:rsidRPr="00124962" w:rsidRDefault="0028218D" w:rsidP="00411652">
      <w:pPr>
        <w:widowControl w:val="0"/>
        <w:autoSpaceDE w:val="0"/>
        <w:autoSpaceDN w:val="0"/>
        <w:adjustRightInd w:val="0"/>
        <w:spacing w:line="276" w:lineRule="auto"/>
        <w:ind w:right="-7"/>
        <w:rPr>
          <w:rFonts w:ascii="Arial" w:hAnsi="Arial" w:cs="Arial"/>
        </w:rPr>
      </w:pPr>
    </w:p>
    <w:p w:rsidR="0028218D" w:rsidRPr="00124962" w:rsidRDefault="0028218D" w:rsidP="00BA38F2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</w:rPr>
      </w:pPr>
      <w:r w:rsidRPr="00124962">
        <w:rPr>
          <w:rFonts w:ascii="Arial" w:hAnsi="Arial" w:cs="Arial"/>
        </w:rPr>
        <w:t>Assunto:</w:t>
      </w:r>
      <w:r w:rsidR="0080325B" w:rsidRPr="00124962">
        <w:rPr>
          <w:rFonts w:ascii="Arial" w:hAnsi="Arial" w:cs="Arial"/>
        </w:rPr>
        <w:t xml:space="preserve"> </w:t>
      </w:r>
      <w:r w:rsidR="004107E4">
        <w:rPr>
          <w:rFonts w:ascii="Arial" w:hAnsi="Arial" w:cs="Arial"/>
          <w:color w:val="000000"/>
        </w:rPr>
        <w:t>“</w:t>
      </w:r>
      <w:r w:rsidR="004107E4" w:rsidRPr="00897532">
        <w:rPr>
          <w:rFonts w:ascii="Arial" w:hAnsi="Arial" w:cs="Arial"/>
          <w:color w:val="000000"/>
        </w:rPr>
        <w:t>E</w:t>
      </w:r>
      <w:r w:rsidR="004107E4">
        <w:rPr>
          <w:rFonts w:ascii="Arial" w:hAnsi="Arial" w:cs="Arial"/>
          <w:color w:val="000000"/>
        </w:rPr>
        <w:t xml:space="preserve">studo de Viabilidade </w:t>
      </w:r>
      <w:r w:rsidR="004107E4" w:rsidRPr="00897532">
        <w:rPr>
          <w:rFonts w:ascii="Arial" w:hAnsi="Arial" w:cs="Arial"/>
          <w:color w:val="000000"/>
        </w:rPr>
        <w:t>T</w:t>
      </w:r>
      <w:r w:rsidR="004107E4">
        <w:rPr>
          <w:rFonts w:ascii="Arial" w:hAnsi="Arial" w:cs="Arial"/>
          <w:color w:val="000000"/>
        </w:rPr>
        <w:t>écnica</w:t>
      </w:r>
      <w:r w:rsidR="004107E4" w:rsidRPr="00897532">
        <w:rPr>
          <w:rFonts w:ascii="Arial" w:hAnsi="Arial" w:cs="Arial"/>
          <w:color w:val="000000"/>
        </w:rPr>
        <w:t>, E</w:t>
      </w:r>
      <w:r w:rsidR="004107E4">
        <w:rPr>
          <w:rFonts w:ascii="Arial" w:hAnsi="Arial" w:cs="Arial"/>
          <w:color w:val="000000"/>
        </w:rPr>
        <w:t xml:space="preserve">conômica e </w:t>
      </w:r>
      <w:r w:rsidR="004107E4" w:rsidRPr="00897532">
        <w:rPr>
          <w:rFonts w:ascii="Arial" w:hAnsi="Arial" w:cs="Arial"/>
          <w:color w:val="000000"/>
        </w:rPr>
        <w:t>F</w:t>
      </w:r>
      <w:r w:rsidR="004107E4">
        <w:rPr>
          <w:rFonts w:ascii="Arial" w:hAnsi="Arial" w:cs="Arial"/>
          <w:color w:val="000000"/>
        </w:rPr>
        <w:t>inanceira</w:t>
      </w:r>
      <w:r w:rsidR="004107E4" w:rsidRPr="00897532">
        <w:rPr>
          <w:rFonts w:ascii="Arial" w:hAnsi="Arial" w:cs="Arial"/>
          <w:color w:val="000000"/>
        </w:rPr>
        <w:t xml:space="preserve"> </w:t>
      </w:r>
      <w:r w:rsidR="004107E4">
        <w:rPr>
          <w:rFonts w:ascii="Arial" w:hAnsi="Arial" w:cs="Arial"/>
          <w:color w:val="000000"/>
        </w:rPr>
        <w:t xml:space="preserve">do </w:t>
      </w:r>
      <w:r w:rsidR="004107E4" w:rsidRPr="00897532">
        <w:rPr>
          <w:rFonts w:ascii="Arial" w:hAnsi="Arial" w:cs="Arial"/>
          <w:color w:val="000000"/>
        </w:rPr>
        <w:t>SISTEMA PRODUTOR DE ÁGUA PARA O POLO SOROCABA-SÃO PAULO</w:t>
      </w:r>
      <w:r w:rsidR="00D16B46">
        <w:rPr>
          <w:rFonts w:ascii="Arial" w:hAnsi="Arial" w:cs="Arial"/>
          <w:color w:val="000000"/>
        </w:rPr>
        <w:t>-</w:t>
      </w:r>
      <w:r w:rsidR="004107E4" w:rsidRPr="00897532">
        <w:rPr>
          <w:rFonts w:ascii="Arial" w:hAnsi="Arial" w:cs="Arial"/>
          <w:color w:val="000000"/>
        </w:rPr>
        <w:t>CAMPINAS</w:t>
      </w:r>
      <w:r w:rsidR="004107E4">
        <w:rPr>
          <w:rFonts w:ascii="Arial" w:hAnsi="Arial" w:cs="Arial"/>
          <w:color w:val="000000"/>
        </w:rPr>
        <w:t>”</w:t>
      </w:r>
      <w:r w:rsidR="00232E39" w:rsidRPr="00124962">
        <w:rPr>
          <w:rFonts w:ascii="Arial" w:hAnsi="Arial" w:cs="Arial"/>
        </w:rPr>
        <w:t>.</w:t>
      </w:r>
    </w:p>
    <w:p w:rsidR="0028218D" w:rsidRPr="00124962" w:rsidRDefault="0028218D" w:rsidP="00411652">
      <w:pPr>
        <w:widowControl w:val="0"/>
        <w:autoSpaceDE w:val="0"/>
        <w:autoSpaceDN w:val="0"/>
        <w:adjustRightInd w:val="0"/>
        <w:spacing w:line="276" w:lineRule="auto"/>
        <w:ind w:right="-7"/>
        <w:rPr>
          <w:rFonts w:ascii="Arial" w:hAnsi="Arial" w:cs="Arial"/>
        </w:rPr>
      </w:pPr>
    </w:p>
    <w:p w:rsidR="005E25FF" w:rsidRPr="00124962" w:rsidRDefault="005E25FF" w:rsidP="00411652">
      <w:pPr>
        <w:widowControl w:val="0"/>
        <w:autoSpaceDE w:val="0"/>
        <w:autoSpaceDN w:val="0"/>
        <w:adjustRightInd w:val="0"/>
        <w:spacing w:line="276" w:lineRule="auto"/>
        <w:ind w:right="-7"/>
        <w:rPr>
          <w:rFonts w:ascii="Arial" w:hAnsi="Arial" w:cs="Arial"/>
        </w:rPr>
      </w:pPr>
    </w:p>
    <w:p w:rsidR="008A0581" w:rsidRDefault="008A0581" w:rsidP="00411652">
      <w:pPr>
        <w:widowControl w:val="0"/>
        <w:autoSpaceDE w:val="0"/>
        <w:autoSpaceDN w:val="0"/>
        <w:adjustRightInd w:val="0"/>
        <w:spacing w:line="276" w:lineRule="auto"/>
        <w:ind w:right="-7"/>
        <w:rPr>
          <w:rFonts w:ascii="Arial" w:hAnsi="Arial" w:cs="Arial"/>
        </w:rPr>
      </w:pPr>
    </w:p>
    <w:p w:rsidR="00D16B46" w:rsidRPr="00124962" w:rsidRDefault="00D16B46" w:rsidP="00411652">
      <w:pPr>
        <w:widowControl w:val="0"/>
        <w:autoSpaceDE w:val="0"/>
        <w:autoSpaceDN w:val="0"/>
        <w:adjustRightInd w:val="0"/>
        <w:spacing w:line="276" w:lineRule="auto"/>
        <w:ind w:right="-7"/>
        <w:rPr>
          <w:rFonts w:ascii="Arial" w:hAnsi="Arial" w:cs="Arial"/>
        </w:rPr>
      </w:pPr>
    </w:p>
    <w:p w:rsidR="008A0581" w:rsidRPr="00124962" w:rsidRDefault="004D2053" w:rsidP="0019770D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</w:rPr>
      </w:pPr>
      <w:r w:rsidRPr="00124962">
        <w:rPr>
          <w:rFonts w:ascii="Arial" w:hAnsi="Arial" w:cs="Arial"/>
        </w:rPr>
        <w:t xml:space="preserve">Considerando a discussão ocorrida na reunião conjunta </w:t>
      </w:r>
      <w:r w:rsidR="0071385F" w:rsidRPr="00124962">
        <w:rPr>
          <w:rFonts w:ascii="Arial" w:hAnsi="Arial" w:cs="Arial"/>
        </w:rPr>
        <w:t xml:space="preserve">CORHI e </w:t>
      </w:r>
      <w:r w:rsidR="001E1A7E" w:rsidRPr="00124962">
        <w:rPr>
          <w:rFonts w:ascii="Arial" w:hAnsi="Arial" w:cs="Arial"/>
        </w:rPr>
        <w:t>CTPLAN,</w:t>
      </w:r>
      <w:r w:rsidR="00F72B37" w:rsidRPr="00124962">
        <w:rPr>
          <w:rFonts w:ascii="Arial" w:hAnsi="Arial" w:cs="Arial"/>
        </w:rPr>
        <w:t xml:space="preserve"> de </w:t>
      </w:r>
      <w:r w:rsidR="00DD62D0">
        <w:rPr>
          <w:rFonts w:ascii="Arial" w:hAnsi="Arial" w:cs="Arial"/>
        </w:rPr>
        <w:t>24</w:t>
      </w:r>
      <w:r w:rsidRPr="00124962">
        <w:rPr>
          <w:rFonts w:ascii="Arial" w:hAnsi="Arial" w:cs="Arial"/>
        </w:rPr>
        <w:t xml:space="preserve"> de </w:t>
      </w:r>
      <w:r w:rsidR="00DD62D0">
        <w:rPr>
          <w:rFonts w:ascii="Arial" w:hAnsi="Arial" w:cs="Arial"/>
        </w:rPr>
        <w:t xml:space="preserve">fevereiro </w:t>
      </w:r>
      <w:r w:rsidRPr="00124962">
        <w:rPr>
          <w:rFonts w:ascii="Arial" w:hAnsi="Arial" w:cs="Arial"/>
        </w:rPr>
        <w:t>de 201</w:t>
      </w:r>
      <w:r w:rsidR="00DD62D0">
        <w:rPr>
          <w:rFonts w:ascii="Arial" w:hAnsi="Arial" w:cs="Arial"/>
        </w:rPr>
        <w:t>7</w:t>
      </w:r>
      <w:r w:rsidRPr="00124962">
        <w:rPr>
          <w:rFonts w:ascii="Arial" w:hAnsi="Arial" w:cs="Arial"/>
        </w:rPr>
        <w:t>.</w:t>
      </w:r>
    </w:p>
    <w:p w:rsidR="004D2053" w:rsidRPr="00124962" w:rsidRDefault="004D2053" w:rsidP="0019770D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</w:rPr>
      </w:pPr>
    </w:p>
    <w:p w:rsidR="004D2053" w:rsidRPr="00124962" w:rsidRDefault="004D2053" w:rsidP="0071385F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</w:rPr>
      </w:pPr>
      <w:r w:rsidRPr="00124962">
        <w:rPr>
          <w:rFonts w:ascii="Arial" w:hAnsi="Arial" w:cs="Arial"/>
        </w:rPr>
        <w:t xml:space="preserve">Considerando a apresentação </w:t>
      </w:r>
      <w:r w:rsidR="00A80E6D" w:rsidRPr="00124962">
        <w:rPr>
          <w:rFonts w:ascii="Arial" w:hAnsi="Arial" w:cs="Arial"/>
        </w:rPr>
        <w:t xml:space="preserve">técnica </w:t>
      </w:r>
      <w:r w:rsidRPr="00124962">
        <w:rPr>
          <w:rFonts w:ascii="Arial" w:hAnsi="Arial" w:cs="Arial"/>
        </w:rPr>
        <w:t>feita pelo</w:t>
      </w:r>
      <w:r w:rsidR="0071385F" w:rsidRPr="00124962">
        <w:rPr>
          <w:rFonts w:ascii="Arial" w:hAnsi="Arial" w:cs="Arial"/>
        </w:rPr>
        <w:t xml:space="preserve"> Eng. </w:t>
      </w:r>
      <w:proofErr w:type="spellStart"/>
      <w:r w:rsidR="00DD62D0">
        <w:rPr>
          <w:rFonts w:ascii="Arial" w:hAnsi="Arial" w:cs="Arial"/>
        </w:rPr>
        <w:t>Hiroaki</w:t>
      </w:r>
      <w:proofErr w:type="spellEnd"/>
      <w:r w:rsidR="00DD62D0">
        <w:rPr>
          <w:rFonts w:ascii="Arial" w:hAnsi="Arial" w:cs="Arial"/>
        </w:rPr>
        <w:t xml:space="preserve"> </w:t>
      </w:r>
      <w:proofErr w:type="spellStart"/>
      <w:r w:rsidR="00DD62D0">
        <w:rPr>
          <w:rFonts w:ascii="Arial" w:hAnsi="Arial" w:cs="Arial"/>
        </w:rPr>
        <w:t>Makibara</w:t>
      </w:r>
      <w:proofErr w:type="spellEnd"/>
      <w:r w:rsidR="00DD62D0">
        <w:rPr>
          <w:rFonts w:ascii="Arial" w:hAnsi="Arial" w:cs="Arial"/>
        </w:rPr>
        <w:t>, da</w:t>
      </w:r>
      <w:r w:rsidR="0071385F" w:rsidRPr="00124962">
        <w:rPr>
          <w:rFonts w:ascii="Arial" w:hAnsi="Arial" w:cs="Arial"/>
        </w:rPr>
        <w:t xml:space="preserve"> Secretaria de Saneamento e </w:t>
      </w:r>
      <w:r w:rsidR="001E1A7E" w:rsidRPr="00124962">
        <w:rPr>
          <w:rFonts w:ascii="Arial" w:hAnsi="Arial" w:cs="Arial"/>
        </w:rPr>
        <w:t>R</w:t>
      </w:r>
      <w:r w:rsidR="0071385F" w:rsidRPr="00124962">
        <w:rPr>
          <w:rFonts w:ascii="Arial" w:hAnsi="Arial" w:cs="Arial"/>
        </w:rPr>
        <w:t xml:space="preserve">ecursos </w:t>
      </w:r>
      <w:r w:rsidR="001E1A7E" w:rsidRPr="00124962">
        <w:rPr>
          <w:rFonts w:ascii="Arial" w:hAnsi="Arial" w:cs="Arial"/>
        </w:rPr>
        <w:t>H</w:t>
      </w:r>
      <w:r w:rsidR="0071385F" w:rsidRPr="00124962">
        <w:rPr>
          <w:rFonts w:ascii="Arial" w:hAnsi="Arial" w:cs="Arial"/>
        </w:rPr>
        <w:t>ídricos (SSRH)</w:t>
      </w:r>
      <w:r w:rsidRPr="00124962">
        <w:rPr>
          <w:rFonts w:ascii="Arial" w:hAnsi="Arial" w:cs="Arial"/>
        </w:rPr>
        <w:t xml:space="preserve"> n</w:t>
      </w:r>
      <w:r w:rsidR="00232E39" w:rsidRPr="00124962">
        <w:rPr>
          <w:rFonts w:ascii="Arial" w:hAnsi="Arial" w:cs="Arial"/>
        </w:rPr>
        <w:t>est</w:t>
      </w:r>
      <w:r w:rsidRPr="00124962">
        <w:rPr>
          <w:rFonts w:ascii="Arial" w:hAnsi="Arial" w:cs="Arial"/>
        </w:rPr>
        <w:t>a reunião</w:t>
      </w:r>
      <w:r w:rsidR="007A61D2" w:rsidRPr="00124962">
        <w:rPr>
          <w:rFonts w:ascii="Arial" w:hAnsi="Arial" w:cs="Arial"/>
        </w:rPr>
        <w:t xml:space="preserve"> conjunta</w:t>
      </w:r>
      <w:r w:rsidR="0071385F" w:rsidRPr="00124962">
        <w:rPr>
          <w:rFonts w:ascii="Arial" w:hAnsi="Arial" w:cs="Arial"/>
        </w:rPr>
        <w:t xml:space="preserve">, e os esclarecimentos feitos sobre o </w:t>
      </w:r>
      <w:r w:rsidR="00621B31">
        <w:rPr>
          <w:rFonts w:ascii="Arial" w:hAnsi="Arial" w:cs="Arial"/>
        </w:rPr>
        <w:t>escopo</w:t>
      </w:r>
      <w:r w:rsidR="00053765">
        <w:rPr>
          <w:rFonts w:ascii="Arial" w:hAnsi="Arial" w:cs="Arial"/>
        </w:rPr>
        <w:t xml:space="preserve">, </w:t>
      </w:r>
      <w:r w:rsidR="00053765" w:rsidRPr="00053765">
        <w:rPr>
          <w:rFonts w:ascii="Arial" w:hAnsi="Arial" w:cs="Arial"/>
        </w:rPr>
        <w:t xml:space="preserve">área de abrangência </w:t>
      </w:r>
      <w:r w:rsidR="00053765" w:rsidRPr="00053765">
        <w:rPr>
          <w:rFonts w:ascii="Arial" w:hAnsi="Arial" w:cs="Arial"/>
        </w:rPr>
        <w:t>e</w:t>
      </w:r>
      <w:r w:rsidR="00053765">
        <w:rPr>
          <w:rFonts w:ascii="Arial" w:hAnsi="Arial" w:cs="Arial"/>
        </w:rPr>
        <w:t xml:space="preserve"> </w:t>
      </w:r>
      <w:r w:rsidR="00053765" w:rsidRPr="00053765">
        <w:rPr>
          <w:rFonts w:ascii="Arial" w:hAnsi="Arial" w:cs="Arial"/>
        </w:rPr>
        <w:t>horizonte do</w:t>
      </w:r>
      <w:r w:rsidR="0056270C">
        <w:rPr>
          <w:rFonts w:ascii="Arial" w:hAnsi="Arial" w:cs="Arial"/>
        </w:rPr>
        <w:t>s</w:t>
      </w:r>
      <w:r w:rsidR="00053765" w:rsidRPr="00053765">
        <w:rPr>
          <w:rFonts w:ascii="Arial" w:hAnsi="Arial" w:cs="Arial"/>
        </w:rPr>
        <w:t xml:space="preserve"> estudo</w:t>
      </w:r>
      <w:r w:rsidR="0056270C">
        <w:rPr>
          <w:rFonts w:ascii="Arial" w:hAnsi="Arial" w:cs="Arial"/>
        </w:rPr>
        <w:t>s</w:t>
      </w:r>
      <w:r w:rsidR="00053765">
        <w:rPr>
          <w:rFonts w:ascii="Arial" w:hAnsi="Arial" w:cs="Arial"/>
        </w:rPr>
        <w:t xml:space="preserve"> proposto</w:t>
      </w:r>
      <w:r w:rsidR="0056270C">
        <w:rPr>
          <w:rFonts w:ascii="Arial" w:hAnsi="Arial" w:cs="Arial"/>
        </w:rPr>
        <w:t>s</w:t>
      </w:r>
      <w:r w:rsidR="00232E39" w:rsidRPr="00124962">
        <w:rPr>
          <w:rFonts w:ascii="Arial" w:hAnsi="Arial" w:cs="Arial"/>
        </w:rPr>
        <w:t>.</w:t>
      </w:r>
    </w:p>
    <w:p w:rsidR="00FA0497" w:rsidRDefault="00FA0497" w:rsidP="0071385F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</w:rPr>
      </w:pPr>
    </w:p>
    <w:p w:rsidR="0056270C" w:rsidRPr="00124962" w:rsidRDefault="0056270C" w:rsidP="0071385F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</w:rPr>
      </w:pPr>
    </w:p>
    <w:p w:rsidR="004D2053" w:rsidRPr="00124962" w:rsidRDefault="004D2053" w:rsidP="0019770D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</w:rPr>
      </w:pPr>
      <w:r w:rsidRPr="00124962">
        <w:rPr>
          <w:rFonts w:ascii="Arial" w:hAnsi="Arial" w:cs="Arial"/>
        </w:rPr>
        <w:t xml:space="preserve">A CTPLAN emite parecer favorável </w:t>
      </w:r>
      <w:r w:rsidR="00D16B46">
        <w:rPr>
          <w:rFonts w:ascii="Arial" w:hAnsi="Arial" w:cs="Arial"/>
        </w:rPr>
        <w:t xml:space="preserve">à proposta de </w:t>
      </w:r>
      <w:r w:rsidR="00C51EF0">
        <w:rPr>
          <w:rFonts w:ascii="Arial" w:hAnsi="Arial" w:cs="Arial"/>
        </w:rPr>
        <w:t xml:space="preserve">realização do </w:t>
      </w:r>
      <w:r w:rsidR="00D16B46">
        <w:rPr>
          <w:rFonts w:ascii="Arial" w:hAnsi="Arial" w:cs="Arial"/>
          <w:color w:val="000000"/>
        </w:rPr>
        <w:t>“</w:t>
      </w:r>
      <w:r w:rsidR="00D16B46" w:rsidRPr="00897532">
        <w:rPr>
          <w:rFonts w:ascii="Arial" w:hAnsi="Arial" w:cs="Arial"/>
          <w:color w:val="000000"/>
        </w:rPr>
        <w:t>E</w:t>
      </w:r>
      <w:r w:rsidR="00D16B46">
        <w:rPr>
          <w:rFonts w:ascii="Arial" w:hAnsi="Arial" w:cs="Arial"/>
          <w:color w:val="000000"/>
        </w:rPr>
        <w:t xml:space="preserve">studo de Viabilidade </w:t>
      </w:r>
      <w:r w:rsidR="00D16B46" w:rsidRPr="00897532">
        <w:rPr>
          <w:rFonts w:ascii="Arial" w:hAnsi="Arial" w:cs="Arial"/>
          <w:color w:val="000000"/>
        </w:rPr>
        <w:t>T</w:t>
      </w:r>
      <w:r w:rsidR="00D16B46">
        <w:rPr>
          <w:rFonts w:ascii="Arial" w:hAnsi="Arial" w:cs="Arial"/>
          <w:color w:val="000000"/>
        </w:rPr>
        <w:t>écnica</w:t>
      </w:r>
      <w:r w:rsidR="00D16B46" w:rsidRPr="00897532">
        <w:rPr>
          <w:rFonts w:ascii="Arial" w:hAnsi="Arial" w:cs="Arial"/>
          <w:color w:val="000000"/>
        </w:rPr>
        <w:t>, E</w:t>
      </w:r>
      <w:r w:rsidR="00D16B46">
        <w:rPr>
          <w:rFonts w:ascii="Arial" w:hAnsi="Arial" w:cs="Arial"/>
          <w:color w:val="000000"/>
        </w:rPr>
        <w:t xml:space="preserve">conômica e </w:t>
      </w:r>
      <w:r w:rsidR="00D16B46" w:rsidRPr="00897532">
        <w:rPr>
          <w:rFonts w:ascii="Arial" w:hAnsi="Arial" w:cs="Arial"/>
          <w:color w:val="000000"/>
        </w:rPr>
        <w:t>F</w:t>
      </w:r>
      <w:r w:rsidR="00D16B46">
        <w:rPr>
          <w:rFonts w:ascii="Arial" w:hAnsi="Arial" w:cs="Arial"/>
          <w:color w:val="000000"/>
        </w:rPr>
        <w:t>inanceira</w:t>
      </w:r>
      <w:r w:rsidR="00D16B46" w:rsidRPr="00897532">
        <w:rPr>
          <w:rFonts w:ascii="Arial" w:hAnsi="Arial" w:cs="Arial"/>
          <w:color w:val="000000"/>
        </w:rPr>
        <w:t xml:space="preserve"> </w:t>
      </w:r>
      <w:r w:rsidR="00D16B46">
        <w:rPr>
          <w:rFonts w:ascii="Arial" w:hAnsi="Arial" w:cs="Arial"/>
          <w:color w:val="000000"/>
        </w:rPr>
        <w:t xml:space="preserve">do </w:t>
      </w:r>
      <w:r w:rsidR="00D16B46" w:rsidRPr="00897532">
        <w:rPr>
          <w:rFonts w:ascii="Arial" w:hAnsi="Arial" w:cs="Arial"/>
          <w:color w:val="000000"/>
        </w:rPr>
        <w:t>SISTEMA PRODUTOR DE ÁGUA PARA O POLO SOROCABA-SÃO PAULO</w:t>
      </w:r>
      <w:r w:rsidR="00D16B46">
        <w:rPr>
          <w:rFonts w:ascii="Arial" w:hAnsi="Arial" w:cs="Arial"/>
          <w:color w:val="000000"/>
        </w:rPr>
        <w:t>-</w:t>
      </w:r>
      <w:r w:rsidR="00D16B46" w:rsidRPr="00897532">
        <w:rPr>
          <w:rFonts w:ascii="Arial" w:hAnsi="Arial" w:cs="Arial"/>
          <w:color w:val="000000"/>
        </w:rPr>
        <w:t>CAMPINAS</w:t>
      </w:r>
      <w:r w:rsidR="00D16B46">
        <w:rPr>
          <w:rFonts w:ascii="Arial" w:hAnsi="Arial" w:cs="Arial"/>
          <w:color w:val="000000"/>
        </w:rPr>
        <w:t>”</w:t>
      </w:r>
      <w:r w:rsidR="00BA38F2" w:rsidRPr="00124962">
        <w:rPr>
          <w:rFonts w:ascii="Arial" w:hAnsi="Arial" w:cs="Arial"/>
        </w:rPr>
        <w:t>.</w:t>
      </w:r>
    </w:p>
    <w:p w:rsidR="004D2053" w:rsidRPr="00124962" w:rsidRDefault="004D2053" w:rsidP="0019770D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</w:rPr>
      </w:pPr>
    </w:p>
    <w:p w:rsidR="004D74C6" w:rsidRPr="00124962" w:rsidRDefault="004D74C6" w:rsidP="0019770D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</w:rPr>
      </w:pPr>
    </w:p>
    <w:p w:rsidR="004D74C6" w:rsidRPr="00124962" w:rsidRDefault="004D74C6" w:rsidP="0019770D">
      <w:pPr>
        <w:widowControl w:val="0"/>
        <w:autoSpaceDE w:val="0"/>
        <w:autoSpaceDN w:val="0"/>
        <w:adjustRightInd w:val="0"/>
        <w:spacing w:line="276" w:lineRule="auto"/>
        <w:ind w:right="-7"/>
        <w:jc w:val="both"/>
        <w:rPr>
          <w:rFonts w:ascii="Arial" w:hAnsi="Arial" w:cs="Arial"/>
        </w:rPr>
      </w:pPr>
    </w:p>
    <w:p w:rsidR="0028218D" w:rsidRDefault="0028218D" w:rsidP="00411652">
      <w:pPr>
        <w:widowControl w:val="0"/>
        <w:autoSpaceDE w:val="0"/>
        <w:autoSpaceDN w:val="0"/>
        <w:adjustRightInd w:val="0"/>
        <w:spacing w:line="276" w:lineRule="auto"/>
        <w:ind w:right="-7"/>
        <w:rPr>
          <w:rFonts w:ascii="Arial" w:hAnsi="Arial" w:cs="Arial"/>
        </w:rPr>
      </w:pPr>
    </w:p>
    <w:p w:rsidR="00C51EF0" w:rsidRPr="00124962" w:rsidRDefault="00C51EF0" w:rsidP="00411652">
      <w:pPr>
        <w:widowControl w:val="0"/>
        <w:autoSpaceDE w:val="0"/>
        <w:autoSpaceDN w:val="0"/>
        <w:adjustRightInd w:val="0"/>
        <w:spacing w:line="276" w:lineRule="auto"/>
        <w:ind w:right="-7"/>
        <w:rPr>
          <w:rFonts w:ascii="Arial" w:hAnsi="Arial" w:cs="Arial"/>
        </w:rPr>
      </w:pPr>
    </w:p>
    <w:p w:rsidR="00B70903" w:rsidRPr="00124962" w:rsidRDefault="00B70903" w:rsidP="00411652">
      <w:pPr>
        <w:widowControl w:val="0"/>
        <w:autoSpaceDE w:val="0"/>
        <w:autoSpaceDN w:val="0"/>
        <w:adjustRightInd w:val="0"/>
        <w:spacing w:line="276" w:lineRule="auto"/>
        <w:ind w:right="-7"/>
        <w:rPr>
          <w:rFonts w:ascii="Arial" w:hAnsi="Arial" w:cs="Arial"/>
        </w:rPr>
      </w:pPr>
    </w:p>
    <w:p w:rsidR="00DE0CD8" w:rsidRPr="00124962" w:rsidRDefault="0028218D" w:rsidP="00DE0CD8">
      <w:pPr>
        <w:jc w:val="center"/>
        <w:rPr>
          <w:rFonts w:ascii="Arial" w:hAnsi="Arial" w:cs="Arial"/>
          <w:b/>
          <w:caps/>
        </w:rPr>
      </w:pPr>
      <w:r w:rsidRPr="00124962">
        <w:rPr>
          <w:rFonts w:ascii="Arial" w:hAnsi="Arial" w:cs="Arial"/>
          <w:b/>
          <w:caps/>
        </w:rPr>
        <w:t>Nilceia franchi</w:t>
      </w:r>
    </w:p>
    <w:p w:rsidR="008A0581" w:rsidRPr="00124962" w:rsidRDefault="008A0581" w:rsidP="00DE0CD8">
      <w:pPr>
        <w:jc w:val="center"/>
        <w:rPr>
          <w:rFonts w:ascii="Arial" w:hAnsi="Arial" w:cs="Arial"/>
        </w:rPr>
      </w:pPr>
      <w:r w:rsidRPr="00124962">
        <w:rPr>
          <w:rFonts w:ascii="Arial" w:hAnsi="Arial" w:cs="Arial"/>
        </w:rPr>
        <w:t>Coordenadora</w:t>
      </w:r>
    </w:p>
    <w:p w:rsidR="00611F6B" w:rsidRPr="00124962" w:rsidRDefault="00DE0CD8" w:rsidP="00491953">
      <w:pPr>
        <w:jc w:val="center"/>
        <w:rPr>
          <w:rFonts w:ascii="Arial" w:hAnsi="Arial" w:cs="Arial"/>
        </w:rPr>
      </w:pPr>
      <w:r w:rsidRPr="00124962">
        <w:rPr>
          <w:rFonts w:ascii="Arial" w:hAnsi="Arial" w:cs="Arial"/>
        </w:rPr>
        <w:t>Co</w:t>
      </w:r>
      <w:r w:rsidR="0028218D" w:rsidRPr="00124962">
        <w:rPr>
          <w:rFonts w:ascii="Arial" w:hAnsi="Arial" w:cs="Arial"/>
        </w:rPr>
        <w:t xml:space="preserve">ordenadoria de </w:t>
      </w:r>
      <w:r w:rsidRPr="00124962">
        <w:rPr>
          <w:rFonts w:ascii="Arial" w:hAnsi="Arial" w:cs="Arial"/>
        </w:rPr>
        <w:t>Recursos Hídricos</w:t>
      </w:r>
    </w:p>
    <w:p w:rsidR="008A0581" w:rsidRPr="00124962" w:rsidRDefault="008A0581" w:rsidP="008A0581">
      <w:pPr>
        <w:jc w:val="center"/>
        <w:rPr>
          <w:rFonts w:ascii="Arial" w:hAnsi="Arial" w:cs="Arial"/>
        </w:rPr>
      </w:pPr>
      <w:r w:rsidRPr="00124962">
        <w:rPr>
          <w:rFonts w:ascii="Arial" w:hAnsi="Arial" w:cs="Arial"/>
        </w:rPr>
        <w:t>Secretária de Saneamento e Recursos Hídricos</w:t>
      </w:r>
    </w:p>
    <w:p w:rsidR="008A0581" w:rsidRPr="00124962" w:rsidRDefault="008A0581" w:rsidP="00491953">
      <w:pPr>
        <w:jc w:val="center"/>
        <w:rPr>
          <w:rFonts w:ascii="Arial" w:hAnsi="Arial" w:cs="Arial"/>
        </w:rPr>
      </w:pPr>
    </w:p>
    <w:p w:rsidR="00323695" w:rsidRPr="00124962" w:rsidRDefault="00323695" w:rsidP="00F81DCD">
      <w:pPr>
        <w:rPr>
          <w:rFonts w:ascii="Arial" w:hAnsi="Arial" w:cs="Arial"/>
          <w:b/>
        </w:rPr>
      </w:pPr>
    </w:p>
    <w:sectPr w:rsidR="00323695" w:rsidRPr="00124962" w:rsidSect="00F81D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85F" w:rsidRDefault="0071385F" w:rsidP="005A3CBD">
      <w:r>
        <w:separator/>
      </w:r>
    </w:p>
  </w:endnote>
  <w:endnote w:type="continuationSeparator" w:id="0">
    <w:p w:rsidR="0071385F" w:rsidRDefault="0071385F" w:rsidP="005A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2D0" w:rsidRDefault="00DD62D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2D0" w:rsidRDefault="00DD62D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2D0" w:rsidRDefault="00DD62D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85F" w:rsidRDefault="0071385F" w:rsidP="005A3CBD">
      <w:r>
        <w:separator/>
      </w:r>
    </w:p>
  </w:footnote>
  <w:footnote w:type="continuationSeparator" w:id="0">
    <w:p w:rsidR="0071385F" w:rsidRDefault="0071385F" w:rsidP="005A3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2D0" w:rsidRDefault="00DD62D0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37069" o:spid="_x0000_s12290" type="#_x0000_t136" style="position:absolute;margin-left:0;margin-top:0;width:512.55pt;height:146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MINUTA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60" w:type="dxa"/>
      <w:jc w:val="center"/>
      <w:tblInd w:w="108" w:type="dxa"/>
      <w:tblLayout w:type="fixed"/>
      <w:tblLook w:val="01E0" w:firstRow="1" w:lastRow="1" w:firstColumn="1" w:lastColumn="1" w:noHBand="0" w:noVBand="0"/>
    </w:tblPr>
    <w:tblGrid>
      <w:gridCol w:w="1620"/>
      <w:gridCol w:w="6480"/>
      <w:gridCol w:w="1260"/>
    </w:tblGrid>
    <w:tr w:rsidR="0071385F" w:rsidTr="00611F6B">
      <w:trPr>
        <w:trHeight w:val="1242"/>
        <w:jc w:val="center"/>
      </w:trPr>
      <w:tc>
        <w:tcPr>
          <w:tcW w:w="1620" w:type="dxa"/>
          <w:hideMark/>
        </w:tcPr>
        <w:p w:rsidR="0071385F" w:rsidRDefault="00DD62D0">
          <w:pPr>
            <w:jc w:val="center"/>
            <w:outlineLvl w:val="0"/>
            <w:rPr>
              <w:rFonts w:ascii="Arial" w:hAnsi="Arial"/>
              <w:b/>
              <w:sz w:val="22"/>
            </w:rPr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8737070" o:spid="_x0000_s12291" type="#_x0000_t136" style="position:absolute;left:0;text-align:left;margin-left:0;margin-top:0;width:512.55pt;height:146.4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MINUTA"/>
              </v:shape>
            </w:pict>
          </w:r>
          <w:r w:rsidR="0071385F">
            <w:rPr>
              <w:noProof/>
            </w:rPr>
            <w:drawing>
              <wp:inline distT="0" distB="0" distL="0" distR="0" wp14:anchorId="2164EEEA" wp14:editId="382E4606">
                <wp:extent cx="923925" cy="1009650"/>
                <wp:effectExtent l="0" t="0" r="9525" b="0"/>
                <wp:docPr id="8" name="Imagem 8" descr="BRAZAOSP_B&amp;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ZAOSP_B&amp;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</w:tcPr>
        <w:p w:rsidR="0071385F" w:rsidRPr="00B25AA3" w:rsidRDefault="0071385F">
          <w:pPr>
            <w:pStyle w:val="Ttulo1"/>
            <w:spacing w:after="40"/>
            <w:rPr>
              <w:i w:val="0"/>
              <w:color w:val="auto"/>
            </w:rPr>
          </w:pPr>
        </w:p>
        <w:p w:rsidR="0071385F" w:rsidRPr="00B25AA3" w:rsidRDefault="0071385F">
          <w:pPr>
            <w:pStyle w:val="Ttulo1"/>
            <w:spacing w:after="40"/>
            <w:jc w:val="center"/>
            <w:rPr>
              <w:b w:val="0"/>
              <w:i w:val="0"/>
              <w:color w:val="auto"/>
              <w:sz w:val="22"/>
              <w:szCs w:val="22"/>
            </w:rPr>
          </w:pPr>
          <w:r w:rsidRPr="00B25AA3">
            <w:rPr>
              <w:i w:val="0"/>
              <w:color w:val="auto"/>
              <w:sz w:val="22"/>
              <w:szCs w:val="22"/>
            </w:rPr>
            <w:t>GOVERNO DO ESTADO DE SÃO PAULO</w:t>
          </w:r>
        </w:p>
        <w:p w:rsidR="0071385F" w:rsidRPr="00B25AA3" w:rsidRDefault="0071385F">
          <w:pPr>
            <w:pStyle w:val="Ttulo1"/>
            <w:spacing w:after="40"/>
            <w:jc w:val="center"/>
            <w:rPr>
              <w:b w:val="0"/>
              <w:i w:val="0"/>
              <w:color w:val="auto"/>
              <w:spacing w:val="-4"/>
              <w:sz w:val="22"/>
              <w:szCs w:val="22"/>
            </w:rPr>
          </w:pPr>
          <w:r w:rsidRPr="00B25AA3">
            <w:rPr>
              <w:i w:val="0"/>
              <w:color w:val="auto"/>
              <w:sz w:val="22"/>
              <w:szCs w:val="22"/>
            </w:rPr>
            <w:t>SECRETARIA DE SANEAMENTO E RECURSOS HÍDRICOS</w:t>
          </w:r>
        </w:p>
        <w:p w:rsidR="0071385F" w:rsidRDefault="0071385F">
          <w:pPr>
            <w:jc w:val="center"/>
            <w:rPr>
              <w:rFonts w:ascii="Arial" w:hAnsi="Arial" w:cs="Arial"/>
              <w:b/>
              <w:spacing w:val="-4"/>
              <w:sz w:val="22"/>
              <w:szCs w:val="22"/>
            </w:rPr>
          </w:pPr>
          <w:r>
            <w:rPr>
              <w:rFonts w:ascii="Arial" w:hAnsi="Arial" w:cs="Arial"/>
              <w:b/>
              <w:spacing w:val="-4"/>
              <w:sz w:val="22"/>
              <w:szCs w:val="22"/>
            </w:rPr>
            <w:t>CONSELHO ESTADUAL DE RECURSOS HÍDRICOS</w:t>
          </w:r>
        </w:p>
        <w:p w:rsidR="0071385F" w:rsidRDefault="0071385F">
          <w:pPr>
            <w:spacing w:before="120"/>
            <w:jc w:val="center"/>
            <w:outlineLvl w:val="0"/>
            <w:rPr>
              <w:rFonts w:ascii="Arial" w:hAnsi="Arial"/>
              <w:sz w:val="14"/>
              <w:szCs w:val="14"/>
            </w:rPr>
          </w:pPr>
          <w:r>
            <w:rPr>
              <w:rFonts w:ascii="Arial" w:hAnsi="Arial"/>
              <w:sz w:val="14"/>
              <w:szCs w:val="14"/>
            </w:rPr>
            <w:t>Rua Bela Cintra, 847 – 11.º andar - São Paulo/SP - CEP 01415-</w:t>
          </w:r>
          <w:proofErr w:type="gramStart"/>
          <w:r>
            <w:rPr>
              <w:rFonts w:ascii="Arial" w:hAnsi="Arial"/>
              <w:sz w:val="14"/>
              <w:szCs w:val="14"/>
            </w:rPr>
            <w:t>903</w:t>
          </w:r>
          <w:proofErr w:type="gramEnd"/>
        </w:p>
        <w:p w:rsidR="0071385F" w:rsidRDefault="0071385F">
          <w:pPr>
            <w:spacing w:before="120"/>
            <w:jc w:val="center"/>
            <w:outlineLvl w:val="0"/>
            <w:rPr>
              <w:rFonts w:ascii="Arial" w:hAnsi="Arial"/>
              <w:sz w:val="14"/>
              <w:szCs w:val="14"/>
            </w:rPr>
          </w:pPr>
          <w:r>
            <w:rPr>
              <w:rFonts w:ascii="Arial" w:hAnsi="Arial"/>
              <w:sz w:val="14"/>
              <w:szCs w:val="14"/>
            </w:rPr>
            <w:t xml:space="preserve">Tel. (11) 3218-5544 e-mail: </w:t>
          </w:r>
          <w:hyperlink r:id="rId2" w:history="1">
            <w:r>
              <w:rPr>
                <w:rStyle w:val="Hyperlink"/>
                <w:rFonts w:ascii="Arial" w:hAnsi="Arial"/>
                <w:sz w:val="14"/>
                <w:szCs w:val="14"/>
              </w:rPr>
              <w:t>secretariaexecutiva.crh@gmail.com</w:t>
            </w:r>
          </w:hyperlink>
        </w:p>
        <w:p w:rsidR="0071385F" w:rsidRDefault="0071385F">
          <w:pPr>
            <w:spacing w:before="120"/>
            <w:jc w:val="center"/>
            <w:outlineLvl w:val="0"/>
            <w:rPr>
              <w:rFonts w:ascii="Arial" w:hAnsi="Arial"/>
              <w:b/>
              <w:sz w:val="14"/>
              <w:szCs w:val="14"/>
            </w:rPr>
          </w:pPr>
        </w:p>
      </w:tc>
      <w:tc>
        <w:tcPr>
          <w:tcW w:w="1260" w:type="dxa"/>
          <w:hideMark/>
        </w:tcPr>
        <w:p w:rsidR="0071385F" w:rsidRDefault="0071385F">
          <w:pPr>
            <w:jc w:val="center"/>
            <w:outlineLvl w:val="0"/>
            <w:rPr>
              <w:rFonts w:ascii="Arial" w:hAnsi="Arial"/>
              <w:b/>
              <w:sz w:val="22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624124CD" wp14:editId="782DB764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771525" cy="914400"/>
                <wp:effectExtent l="0" t="0" r="9525" b="0"/>
                <wp:wrapSquare wrapText="bothSides"/>
                <wp:docPr id="9" name="Imagem 9" descr="logo-SIGRH-cinz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-SIGRH-cinz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914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71385F" w:rsidRPr="00B25AA3" w:rsidRDefault="0071385F" w:rsidP="00B25AA3">
    <w:pPr>
      <w:pStyle w:val="Cabealho"/>
      <w:tabs>
        <w:tab w:val="left" w:pos="4350"/>
      </w:tabs>
      <w:ind w:right="-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2D0" w:rsidRDefault="00DD62D0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37068" o:spid="_x0000_s12289" type="#_x0000_t136" style="position:absolute;margin-left:0;margin-top:0;width:512.55pt;height:146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MINUTA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C2B60E3"/>
    <w:multiLevelType w:val="hybridMultilevel"/>
    <w:tmpl w:val="5966F07E"/>
    <w:lvl w:ilvl="0" w:tplc="22268AA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818AB"/>
    <w:multiLevelType w:val="hybridMultilevel"/>
    <w:tmpl w:val="3612B8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26071D"/>
    <w:multiLevelType w:val="hybridMultilevel"/>
    <w:tmpl w:val="B816DAFE"/>
    <w:lvl w:ilvl="0" w:tplc="507E8B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604765"/>
    <w:multiLevelType w:val="hybridMultilevel"/>
    <w:tmpl w:val="DA6AC654"/>
    <w:lvl w:ilvl="0" w:tplc="6E4E1CA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2292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4C"/>
    <w:rsid w:val="00022D6F"/>
    <w:rsid w:val="0004571B"/>
    <w:rsid w:val="00053368"/>
    <w:rsid w:val="00053765"/>
    <w:rsid w:val="00091F53"/>
    <w:rsid w:val="000934C8"/>
    <w:rsid w:val="00095F40"/>
    <w:rsid w:val="000A0DDA"/>
    <w:rsid w:val="000D4DF4"/>
    <w:rsid w:val="00107AA2"/>
    <w:rsid w:val="00124962"/>
    <w:rsid w:val="00137704"/>
    <w:rsid w:val="00146705"/>
    <w:rsid w:val="00166E0F"/>
    <w:rsid w:val="001829D9"/>
    <w:rsid w:val="0019770D"/>
    <w:rsid w:val="001A51B4"/>
    <w:rsid w:val="001B2BFF"/>
    <w:rsid w:val="001D30CB"/>
    <w:rsid w:val="001E1A7E"/>
    <w:rsid w:val="001F1A88"/>
    <w:rsid w:val="001F72D1"/>
    <w:rsid w:val="00232E39"/>
    <w:rsid w:val="0025474C"/>
    <w:rsid w:val="00271927"/>
    <w:rsid w:val="0028218D"/>
    <w:rsid w:val="002A2521"/>
    <w:rsid w:val="002C05C9"/>
    <w:rsid w:val="002C497D"/>
    <w:rsid w:val="00314BCA"/>
    <w:rsid w:val="00323695"/>
    <w:rsid w:val="00356FFA"/>
    <w:rsid w:val="00362018"/>
    <w:rsid w:val="00362506"/>
    <w:rsid w:val="00396725"/>
    <w:rsid w:val="003A3E21"/>
    <w:rsid w:val="003B1E84"/>
    <w:rsid w:val="003B224A"/>
    <w:rsid w:val="003D326A"/>
    <w:rsid w:val="003D45FD"/>
    <w:rsid w:val="003E5DBA"/>
    <w:rsid w:val="003E7095"/>
    <w:rsid w:val="003F0004"/>
    <w:rsid w:val="003F533B"/>
    <w:rsid w:val="00401A14"/>
    <w:rsid w:val="00410538"/>
    <w:rsid w:val="004107E4"/>
    <w:rsid w:val="00411652"/>
    <w:rsid w:val="0045560E"/>
    <w:rsid w:val="00491878"/>
    <w:rsid w:val="00491953"/>
    <w:rsid w:val="004D2053"/>
    <w:rsid w:val="004D74C6"/>
    <w:rsid w:val="00511ABA"/>
    <w:rsid w:val="005455FC"/>
    <w:rsid w:val="0056270C"/>
    <w:rsid w:val="005A2E4C"/>
    <w:rsid w:val="005A3CBD"/>
    <w:rsid w:val="005B6DB0"/>
    <w:rsid w:val="005D6312"/>
    <w:rsid w:val="005E25FF"/>
    <w:rsid w:val="005E2D83"/>
    <w:rsid w:val="005E62C1"/>
    <w:rsid w:val="00611F6B"/>
    <w:rsid w:val="00621B31"/>
    <w:rsid w:val="0062288D"/>
    <w:rsid w:val="006519C5"/>
    <w:rsid w:val="0066418F"/>
    <w:rsid w:val="006A2EFB"/>
    <w:rsid w:val="006F652F"/>
    <w:rsid w:val="007076AE"/>
    <w:rsid w:val="0071385F"/>
    <w:rsid w:val="00735315"/>
    <w:rsid w:val="0075299B"/>
    <w:rsid w:val="00786AA3"/>
    <w:rsid w:val="00787F95"/>
    <w:rsid w:val="007933DD"/>
    <w:rsid w:val="007950B3"/>
    <w:rsid w:val="007A61D2"/>
    <w:rsid w:val="007D04CE"/>
    <w:rsid w:val="0080325B"/>
    <w:rsid w:val="0080632A"/>
    <w:rsid w:val="008071DF"/>
    <w:rsid w:val="00833E1E"/>
    <w:rsid w:val="008361FD"/>
    <w:rsid w:val="008670C3"/>
    <w:rsid w:val="00874627"/>
    <w:rsid w:val="008879A7"/>
    <w:rsid w:val="00897724"/>
    <w:rsid w:val="008A0581"/>
    <w:rsid w:val="008B6AC3"/>
    <w:rsid w:val="008D104C"/>
    <w:rsid w:val="009029CF"/>
    <w:rsid w:val="009030EE"/>
    <w:rsid w:val="009119A6"/>
    <w:rsid w:val="00913498"/>
    <w:rsid w:val="00974134"/>
    <w:rsid w:val="0098364B"/>
    <w:rsid w:val="009B43E4"/>
    <w:rsid w:val="009B592D"/>
    <w:rsid w:val="009E5A51"/>
    <w:rsid w:val="009F1870"/>
    <w:rsid w:val="009F315A"/>
    <w:rsid w:val="00A03FCC"/>
    <w:rsid w:val="00A169D2"/>
    <w:rsid w:val="00A25258"/>
    <w:rsid w:val="00A304B1"/>
    <w:rsid w:val="00A449D9"/>
    <w:rsid w:val="00A525FA"/>
    <w:rsid w:val="00A80E6D"/>
    <w:rsid w:val="00A87D1D"/>
    <w:rsid w:val="00A940A7"/>
    <w:rsid w:val="00AB04DF"/>
    <w:rsid w:val="00B12CD1"/>
    <w:rsid w:val="00B15EE2"/>
    <w:rsid w:val="00B1755F"/>
    <w:rsid w:val="00B203EF"/>
    <w:rsid w:val="00B2303C"/>
    <w:rsid w:val="00B24940"/>
    <w:rsid w:val="00B25AA3"/>
    <w:rsid w:val="00B417A9"/>
    <w:rsid w:val="00B70903"/>
    <w:rsid w:val="00B932F2"/>
    <w:rsid w:val="00BA38F2"/>
    <w:rsid w:val="00BB3FAA"/>
    <w:rsid w:val="00BD664D"/>
    <w:rsid w:val="00C47136"/>
    <w:rsid w:val="00C51EF0"/>
    <w:rsid w:val="00C53660"/>
    <w:rsid w:val="00C53C1B"/>
    <w:rsid w:val="00C73E4A"/>
    <w:rsid w:val="00C9163B"/>
    <w:rsid w:val="00C959C7"/>
    <w:rsid w:val="00CA14B2"/>
    <w:rsid w:val="00CF08BA"/>
    <w:rsid w:val="00CF5C8D"/>
    <w:rsid w:val="00D0649B"/>
    <w:rsid w:val="00D07BD2"/>
    <w:rsid w:val="00D12E4A"/>
    <w:rsid w:val="00D16B46"/>
    <w:rsid w:val="00D66529"/>
    <w:rsid w:val="00D70C9A"/>
    <w:rsid w:val="00DA309E"/>
    <w:rsid w:val="00DC6F34"/>
    <w:rsid w:val="00DD62D0"/>
    <w:rsid w:val="00DE0CD8"/>
    <w:rsid w:val="00DF028B"/>
    <w:rsid w:val="00E06770"/>
    <w:rsid w:val="00E0729F"/>
    <w:rsid w:val="00E25528"/>
    <w:rsid w:val="00E339EC"/>
    <w:rsid w:val="00E561DD"/>
    <w:rsid w:val="00E60564"/>
    <w:rsid w:val="00E916FA"/>
    <w:rsid w:val="00EB2208"/>
    <w:rsid w:val="00EC7176"/>
    <w:rsid w:val="00F02772"/>
    <w:rsid w:val="00F029EF"/>
    <w:rsid w:val="00F2622F"/>
    <w:rsid w:val="00F649F8"/>
    <w:rsid w:val="00F72B37"/>
    <w:rsid w:val="00F81DCD"/>
    <w:rsid w:val="00FA0497"/>
    <w:rsid w:val="00FA58D3"/>
    <w:rsid w:val="00FA6892"/>
    <w:rsid w:val="00FA704C"/>
    <w:rsid w:val="00FB2DFB"/>
    <w:rsid w:val="00FB49C2"/>
    <w:rsid w:val="00FC31AF"/>
    <w:rsid w:val="00FC7986"/>
    <w:rsid w:val="00FF33E0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A03FCC"/>
    <w:pPr>
      <w:keepNext/>
      <w:numPr>
        <w:numId w:val="3"/>
      </w:numPr>
      <w:tabs>
        <w:tab w:val="left" w:pos="2835"/>
        <w:tab w:val="left" w:pos="5954"/>
        <w:tab w:val="left" w:pos="7371"/>
        <w:tab w:val="left" w:pos="7428"/>
      </w:tabs>
      <w:suppressAutoHyphens/>
      <w:jc w:val="both"/>
      <w:outlineLvl w:val="0"/>
    </w:pPr>
    <w:rPr>
      <w:rFonts w:ascii="Arial" w:hAnsi="Arial"/>
      <w:b/>
      <w:i/>
      <w:color w:val="FF0000"/>
      <w:lang w:eastAsia="ar-SA"/>
    </w:rPr>
  </w:style>
  <w:style w:type="paragraph" w:styleId="Ttulo2">
    <w:name w:val="heading 2"/>
    <w:basedOn w:val="Normal"/>
    <w:next w:val="Normal"/>
    <w:link w:val="Ttulo2Char"/>
    <w:uiPriority w:val="99"/>
    <w:qFormat/>
    <w:rsid w:val="00A03FCC"/>
    <w:pPr>
      <w:keepNext/>
      <w:numPr>
        <w:ilvl w:val="1"/>
        <w:numId w:val="3"/>
      </w:numPr>
      <w:suppressAutoHyphens/>
      <w:jc w:val="center"/>
      <w:outlineLvl w:val="1"/>
    </w:pPr>
    <w:rPr>
      <w:rFonts w:ascii="Garamond" w:hAnsi="Garamond"/>
      <w:sz w:val="28"/>
      <w:szCs w:val="28"/>
      <w:lang w:eastAsia="ar-SA"/>
    </w:rPr>
  </w:style>
  <w:style w:type="paragraph" w:styleId="Ttulo3">
    <w:name w:val="heading 3"/>
    <w:basedOn w:val="Normal"/>
    <w:next w:val="Normal"/>
    <w:link w:val="Ttulo3Char"/>
    <w:uiPriority w:val="99"/>
    <w:qFormat/>
    <w:rsid w:val="00A03FCC"/>
    <w:pPr>
      <w:keepNext/>
      <w:numPr>
        <w:ilvl w:val="2"/>
        <w:numId w:val="3"/>
      </w:numPr>
      <w:suppressAutoHyphens/>
      <w:jc w:val="center"/>
      <w:outlineLvl w:val="2"/>
    </w:pPr>
    <w:rPr>
      <w:rFonts w:ascii="Garamond" w:hAnsi="Garamond"/>
      <w:b/>
      <w:bCs/>
      <w:sz w:val="28"/>
      <w:szCs w:val="28"/>
      <w:lang w:eastAsia="ar-SA"/>
    </w:rPr>
  </w:style>
  <w:style w:type="paragraph" w:styleId="Ttulo4">
    <w:name w:val="heading 4"/>
    <w:basedOn w:val="Normal"/>
    <w:next w:val="Normal"/>
    <w:link w:val="Ttulo4Char"/>
    <w:uiPriority w:val="99"/>
    <w:qFormat/>
    <w:rsid w:val="00A03FCC"/>
    <w:pPr>
      <w:keepNext/>
      <w:numPr>
        <w:ilvl w:val="3"/>
        <w:numId w:val="3"/>
      </w:numPr>
      <w:tabs>
        <w:tab w:val="left" w:pos="2835"/>
        <w:tab w:val="left" w:pos="5954"/>
        <w:tab w:val="left" w:pos="7371"/>
        <w:tab w:val="left" w:pos="7428"/>
      </w:tabs>
      <w:suppressAutoHyphens/>
      <w:jc w:val="center"/>
      <w:outlineLvl w:val="3"/>
    </w:pPr>
    <w:rPr>
      <w:rFonts w:ascii="Arial" w:hAnsi="Arial"/>
      <w:b/>
      <w:i/>
      <w:sz w:val="20"/>
      <w:lang w:eastAsia="ar-SA"/>
    </w:rPr>
  </w:style>
  <w:style w:type="paragraph" w:styleId="Ttulo5">
    <w:name w:val="heading 5"/>
    <w:basedOn w:val="Normal"/>
    <w:next w:val="Normal"/>
    <w:link w:val="Ttulo5Char"/>
    <w:uiPriority w:val="99"/>
    <w:qFormat/>
    <w:rsid w:val="00A03FCC"/>
    <w:pPr>
      <w:keepNext/>
      <w:numPr>
        <w:ilvl w:val="4"/>
        <w:numId w:val="3"/>
      </w:numPr>
      <w:tabs>
        <w:tab w:val="left" w:pos="2835"/>
        <w:tab w:val="left" w:pos="5954"/>
        <w:tab w:val="left" w:pos="7371"/>
        <w:tab w:val="left" w:pos="7428"/>
      </w:tabs>
      <w:suppressAutoHyphens/>
      <w:jc w:val="both"/>
      <w:outlineLvl w:val="4"/>
    </w:pPr>
    <w:rPr>
      <w:rFonts w:ascii="Arial" w:hAnsi="Arial"/>
      <w:b/>
      <w:color w:val="FF0000"/>
      <w:sz w:val="1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5A3CBD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5A3CBD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5A3CBD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5A3CBD"/>
    <w:rPr>
      <w:sz w:val="24"/>
      <w:szCs w:val="24"/>
    </w:rPr>
  </w:style>
  <w:style w:type="paragraph" w:customStyle="1" w:styleId="Default">
    <w:name w:val="Default"/>
    <w:rsid w:val="00411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36201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62018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9"/>
    <w:rsid w:val="00A03FCC"/>
    <w:rPr>
      <w:rFonts w:ascii="Arial" w:hAnsi="Arial"/>
      <w:b/>
      <w:i/>
      <w:color w:val="FF0000"/>
      <w:sz w:val="24"/>
      <w:szCs w:val="24"/>
      <w:lang w:eastAsia="ar-SA"/>
    </w:rPr>
  </w:style>
  <w:style w:type="character" w:customStyle="1" w:styleId="Ttulo2Char">
    <w:name w:val="Título 2 Char"/>
    <w:basedOn w:val="Fontepargpadro"/>
    <w:link w:val="Ttulo2"/>
    <w:uiPriority w:val="99"/>
    <w:rsid w:val="00A03FCC"/>
    <w:rPr>
      <w:rFonts w:ascii="Garamond" w:hAnsi="Garamond"/>
      <w:sz w:val="28"/>
      <w:szCs w:val="28"/>
      <w:lang w:eastAsia="ar-SA"/>
    </w:rPr>
  </w:style>
  <w:style w:type="character" w:customStyle="1" w:styleId="Ttulo3Char">
    <w:name w:val="Título 3 Char"/>
    <w:basedOn w:val="Fontepargpadro"/>
    <w:link w:val="Ttulo3"/>
    <w:uiPriority w:val="99"/>
    <w:rsid w:val="00A03FCC"/>
    <w:rPr>
      <w:rFonts w:ascii="Garamond" w:hAnsi="Garamond"/>
      <w:b/>
      <w:bCs/>
      <w:sz w:val="28"/>
      <w:szCs w:val="28"/>
      <w:lang w:eastAsia="ar-SA"/>
    </w:rPr>
  </w:style>
  <w:style w:type="character" w:customStyle="1" w:styleId="Ttulo4Char">
    <w:name w:val="Título 4 Char"/>
    <w:basedOn w:val="Fontepargpadro"/>
    <w:link w:val="Ttulo4"/>
    <w:uiPriority w:val="99"/>
    <w:rsid w:val="00A03FCC"/>
    <w:rPr>
      <w:rFonts w:ascii="Arial" w:hAnsi="Arial"/>
      <w:b/>
      <w:i/>
      <w:szCs w:val="24"/>
      <w:lang w:eastAsia="ar-SA"/>
    </w:rPr>
  </w:style>
  <w:style w:type="character" w:customStyle="1" w:styleId="Ttulo5Char">
    <w:name w:val="Título 5 Char"/>
    <w:basedOn w:val="Fontepargpadro"/>
    <w:link w:val="Ttulo5"/>
    <w:uiPriority w:val="99"/>
    <w:rsid w:val="00A03FCC"/>
    <w:rPr>
      <w:rFonts w:ascii="Arial" w:hAnsi="Arial"/>
      <w:b/>
      <w:color w:val="FF0000"/>
      <w:sz w:val="18"/>
      <w:szCs w:val="24"/>
      <w:lang w:eastAsia="ar-SA"/>
    </w:rPr>
  </w:style>
  <w:style w:type="character" w:styleId="Hyperlink">
    <w:name w:val="Hyperlink"/>
    <w:unhideWhenUsed/>
    <w:rsid w:val="00B25AA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9F315A"/>
    <w:pPr>
      <w:ind w:left="720"/>
      <w:contextualSpacing/>
    </w:pPr>
  </w:style>
  <w:style w:type="table" w:styleId="Tabelacomgrade">
    <w:name w:val="Table Grid"/>
    <w:basedOn w:val="Tabelanormal"/>
    <w:rsid w:val="001A51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A03FCC"/>
    <w:pPr>
      <w:keepNext/>
      <w:numPr>
        <w:numId w:val="3"/>
      </w:numPr>
      <w:tabs>
        <w:tab w:val="left" w:pos="2835"/>
        <w:tab w:val="left" w:pos="5954"/>
        <w:tab w:val="left" w:pos="7371"/>
        <w:tab w:val="left" w:pos="7428"/>
      </w:tabs>
      <w:suppressAutoHyphens/>
      <w:jc w:val="both"/>
      <w:outlineLvl w:val="0"/>
    </w:pPr>
    <w:rPr>
      <w:rFonts w:ascii="Arial" w:hAnsi="Arial"/>
      <w:b/>
      <w:i/>
      <w:color w:val="FF0000"/>
      <w:lang w:eastAsia="ar-SA"/>
    </w:rPr>
  </w:style>
  <w:style w:type="paragraph" w:styleId="Ttulo2">
    <w:name w:val="heading 2"/>
    <w:basedOn w:val="Normal"/>
    <w:next w:val="Normal"/>
    <w:link w:val="Ttulo2Char"/>
    <w:uiPriority w:val="99"/>
    <w:qFormat/>
    <w:rsid w:val="00A03FCC"/>
    <w:pPr>
      <w:keepNext/>
      <w:numPr>
        <w:ilvl w:val="1"/>
        <w:numId w:val="3"/>
      </w:numPr>
      <w:suppressAutoHyphens/>
      <w:jc w:val="center"/>
      <w:outlineLvl w:val="1"/>
    </w:pPr>
    <w:rPr>
      <w:rFonts w:ascii="Garamond" w:hAnsi="Garamond"/>
      <w:sz w:val="28"/>
      <w:szCs w:val="28"/>
      <w:lang w:eastAsia="ar-SA"/>
    </w:rPr>
  </w:style>
  <w:style w:type="paragraph" w:styleId="Ttulo3">
    <w:name w:val="heading 3"/>
    <w:basedOn w:val="Normal"/>
    <w:next w:val="Normal"/>
    <w:link w:val="Ttulo3Char"/>
    <w:uiPriority w:val="99"/>
    <w:qFormat/>
    <w:rsid w:val="00A03FCC"/>
    <w:pPr>
      <w:keepNext/>
      <w:numPr>
        <w:ilvl w:val="2"/>
        <w:numId w:val="3"/>
      </w:numPr>
      <w:suppressAutoHyphens/>
      <w:jc w:val="center"/>
      <w:outlineLvl w:val="2"/>
    </w:pPr>
    <w:rPr>
      <w:rFonts w:ascii="Garamond" w:hAnsi="Garamond"/>
      <w:b/>
      <w:bCs/>
      <w:sz w:val="28"/>
      <w:szCs w:val="28"/>
      <w:lang w:eastAsia="ar-SA"/>
    </w:rPr>
  </w:style>
  <w:style w:type="paragraph" w:styleId="Ttulo4">
    <w:name w:val="heading 4"/>
    <w:basedOn w:val="Normal"/>
    <w:next w:val="Normal"/>
    <w:link w:val="Ttulo4Char"/>
    <w:uiPriority w:val="99"/>
    <w:qFormat/>
    <w:rsid w:val="00A03FCC"/>
    <w:pPr>
      <w:keepNext/>
      <w:numPr>
        <w:ilvl w:val="3"/>
        <w:numId w:val="3"/>
      </w:numPr>
      <w:tabs>
        <w:tab w:val="left" w:pos="2835"/>
        <w:tab w:val="left" w:pos="5954"/>
        <w:tab w:val="left" w:pos="7371"/>
        <w:tab w:val="left" w:pos="7428"/>
      </w:tabs>
      <w:suppressAutoHyphens/>
      <w:jc w:val="center"/>
      <w:outlineLvl w:val="3"/>
    </w:pPr>
    <w:rPr>
      <w:rFonts w:ascii="Arial" w:hAnsi="Arial"/>
      <w:b/>
      <w:i/>
      <w:sz w:val="20"/>
      <w:lang w:eastAsia="ar-SA"/>
    </w:rPr>
  </w:style>
  <w:style w:type="paragraph" w:styleId="Ttulo5">
    <w:name w:val="heading 5"/>
    <w:basedOn w:val="Normal"/>
    <w:next w:val="Normal"/>
    <w:link w:val="Ttulo5Char"/>
    <w:uiPriority w:val="99"/>
    <w:qFormat/>
    <w:rsid w:val="00A03FCC"/>
    <w:pPr>
      <w:keepNext/>
      <w:numPr>
        <w:ilvl w:val="4"/>
        <w:numId w:val="3"/>
      </w:numPr>
      <w:tabs>
        <w:tab w:val="left" w:pos="2835"/>
        <w:tab w:val="left" w:pos="5954"/>
        <w:tab w:val="left" w:pos="7371"/>
        <w:tab w:val="left" w:pos="7428"/>
      </w:tabs>
      <w:suppressAutoHyphens/>
      <w:jc w:val="both"/>
      <w:outlineLvl w:val="4"/>
    </w:pPr>
    <w:rPr>
      <w:rFonts w:ascii="Arial" w:hAnsi="Arial"/>
      <w:b/>
      <w:color w:val="FF0000"/>
      <w:sz w:val="1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5A3CBD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5A3CBD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5A3CBD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5A3CBD"/>
    <w:rPr>
      <w:sz w:val="24"/>
      <w:szCs w:val="24"/>
    </w:rPr>
  </w:style>
  <w:style w:type="paragraph" w:customStyle="1" w:styleId="Default">
    <w:name w:val="Default"/>
    <w:rsid w:val="00411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36201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62018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9"/>
    <w:rsid w:val="00A03FCC"/>
    <w:rPr>
      <w:rFonts w:ascii="Arial" w:hAnsi="Arial"/>
      <w:b/>
      <w:i/>
      <w:color w:val="FF0000"/>
      <w:sz w:val="24"/>
      <w:szCs w:val="24"/>
      <w:lang w:eastAsia="ar-SA"/>
    </w:rPr>
  </w:style>
  <w:style w:type="character" w:customStyle="1" w:styleId="Ttulo2Char">
    <w:name w:val="Título 2 Char"/>
    <w:basedOn w:val="Fontepargpadro"/>
    <w:link w:val="Ttulo2"/>
    <w:uiPriority w:val="99"/>
    <w:rsid w:val="00A03FCC"/>
    <w:rPr>
      <w:rFonts w:ascii="Garamond" w:hAnsi="Garamond"/>
      <w:sz w:val="28"/>
      <w:szCs w:val="28"/>
      <w:lang w:eastAsia="ar-SA"/>
    </w:rPr>
  </w:style>
  <w:style w:type="character" w:customStyle="1" w:styleId="Ttulo3Char">
    <w:name w:val="Título 3 Char"/>
    <w:basedOn w:val="Fontepargpadro"/>
    <w:link w:val="Ttulo3"/>
    <w:uiPriority w:val="99"/>
    <w:rsid w:val="00A03FCC"/>
    <w:rPr>
      <w:rFonts w:ascii="Garamond" w:hAnsi="Garamond"/>
      <w:b/>
      <w:bCs/>
      <w:sz w:val="28"/>
      <w:szCs w:val="28"/>
      <w:lang w:eastAsia="ar-SA"/>
    </w:rPr>
  </w:style>
  <w:style w:type="character" w:customStyle="1" w:styleId="Ttulo4Char">
    <w:name w:val="Título 4 Char"/>
    <w:basedOn w:val="Fontepargpadro"/>
    <w:link w:val="Ttulo4"/>
    <w:uiPriority w:val="99"/>
    <w:rsid w:val="00A03FCC"/>
    <w:rPr>
      <w:rFonts w:ascii="Arial" w:hAnsi="Arial"/>
      <w:b/>
      <w:i/>
      <w:szCs w:val="24"/>
      <w:lang w:eastAsia="ar-SA"/>
    </w:rPr>
  </w:style>
  <w:style w:type="character" w:customStyle="1" w:styleId="Ttulo5Char">
    <w:name w:val="Título 5 Char"/>
    <w:basedOn w:val="Fontepargpadro"/>
    <w:link w:val="Ttulo5"/>
    <w:uiPriority w:val="99"/>
    <w:rsid w:val="00A03FCC"/>
    <w:rPr>
      <w:rFonts w:ascii="Arial" w:hAnsi="Arial"/>
      <w:b/>
      <w:color w:val="FF0000"/>
      <w:sz w:val="18"/>
      <w:szCs w:val="24"/>
      <w:lang w:eastAsia="ar-SA"/>
    </w:rPr>
  </w:style>
  <w:style w:type="character" w:styleId="Hyperlink">
    <w:name w:val="Hyperlink"/>
    <w:unhideWhenUsed/>
    <w:rsid w:val="00B25AA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9F315A"/>
    <w:pPr>
      <w:ind w:left="720"/>
      <w:contextualSpacing/>
    </w:pPr>
  </w:style>
  <w:style w:type="table" w:styleId="Tabelacomgrade">
    <w:name w:val="Table Grid"/>
    <w:basedOn w:val="Tabelanormal"/>
    <w:rsid w:val="001A51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secretariaexecutiva.crh@gmail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259AB-A8BA-46A4-88AB-27C11255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MinutaDeliberaçمo CRH - Cobrança CBH-RB.doc</vt:lpstr>
    </vt:vector>
  </TitlesOfParts>
  <Company>Hewlett-Packard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MinutaDeliberaçمo CRH - Cobrança CBH-RB.doc</dc:title>
  <dc:creator>flaviabr</dc:creator>
  <dc:description>Document was created by {applicationname}, version: {version}</dc:description>
  <cp:lastModifiedBy>Nilceia Franchi</cp:lastModifiedBy>
  <cp:revision>8</cp:revision>
  <cp:lastPrinted>2015-08-17T13:15:00Z</cp:lastPrinted>
  <dcterms:created xsi:type="dcterms:W3CDTF">2017-02-24T19:19:00Z</dcterms:created>
  <dcterms:modified xsi:type="dcterms:W3CDTF">2017-02-24T19:26:00Z</dcterms:modified>
</cp:coreProperties>
</file>